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C" w:rsidRPr="00A90A0C" w:rsidRDefault="00A90A0C" w:rsidP="00A90A0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sub_3300"/>
      <w:r w:rsidRPr="00A90A0C">
        <w:rPr>
          <w:rStyle w:val="a3"/>
          <w:rFonts w:ascii="Times New Roman" w:hAnsi="Times New Roman"/>
          <w:bCs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</w:t>
      </w:r>
      <w:r w:rsidRPr="00A90A0C">
        <w:rPr>
          <w:rFonts w:ascii="Times New Roman" w:hAnsi="Times New Roman"/>
          <w:b/>
          <w:sz w:val="24"/>
          <w:szCs w:val="24"/>
        </w:rPr>
        <w:t>о</w:t>
      </w:r>
      <w:r w:rsidRPr="00A90A0C">
        <w:rPr>
          <w:rFonts w:ascii="Times New Roman" w:hAnsi="Times New Roman"/>
          <w:b/>
          <w:sz w:val="24"/>
          <w:szCs w:val="24"/>
        </w:rPr>
        <w:t>сновн</w:t>
      </w:r>
      <w:r w:rsidRPr="00A90A0C">
        <w:rPr>
          <w:rFonts w:ascii="Times New Roman" w:hAnsi="Times New Roman"/>
          <w:b/>
          <w:sz w:val="24"/>
          <w:szCs w:val="24"/>
        </w:rPr>
        <w:t>ой</w:t>
      </w:r>
      <w:r w:rsidRPr="00A90A0C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 w:rsidRPr="00A90A0C">
        <w:rPr>
          <w:rFonts w:ascii="Times New Roman" w:hAnsi="Times New Roman"/>
          <w:b/>
          <w:sz w:val="24"/>
          <w:szCs w:val="24"/>
        </w:rPr>
        <w:t>ой</w:t>
      </w:r>
      <w:r w:rsidRPr="00A90A0C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Pr="00A90A0C">
        <w:rPr>
          <w:rFonts w:ascii="Times New Roman" w:hAnsi="Times New Roman"/>
          <w:b/>
          <w:sz w:val="24"/>
          <w:szCs w:val="24"/>
        </w:rPr>
        <w:t>ой</w:t>
      </w:r>
      <w:r w:rsidRPr="00A90A0C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A90A0C">
        <w:rPr>
          <w:rFonts w:ascii="Times New Roman" w:hAnsi="Times New Roman"/>
          <w:b/>
          <w:sz w:val="24"/>
          <w:szCs w:val="24"/>
        </w:rPr>
        <w:t>е</w:t>
      </w:r>
      <w:r w:rsidRPr="00A90A0C"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 – программ</w:t>
      </w:r>
      <w:r w:rsidRPr="00A90A0C">
        <w:rPr>
          <w:rFonts w:ascii="Times New Roman" w:hAnsi="Times New Roman"/>
          <w:b/>
          <w:sz w:val="24"/>
          <w:szCs w:val="24"/>
        </w:rPr>
        <w:t>е</w:t>
      </w:r>
      <w:r w:rsidRPr="00A90A0C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A90A0C">
        <w:rPr>
          <w:rFonts w:ascii="Times New Roman" w:hAnsi="Times New Roman"/>
          <w:b/>
          <w:sz w:val="24"/>
          <w:szCs w:val="24"/>
        </w:rPr>
        <w:t xml:space="preserve"> с</w:t>
      </w:r>
      <w:r w:rsidRPr="00A90A0C">
        <w:rPr>
          <w:rFonts w:ascii="Times New Roman" w:hAnsi="Times New Roman"/>
          <w:b/>
          <w:sz w:val="24"/>
          <w:szCs w:val="24"/>
        </w:rPr>
        <w:t>пециальност</w:t>
      </w:r>
      <w:r w:rsidRPr="00A90A0C">
        <w:rPr>
          <w:rFonts w:ascii="Times New Roman" w:hAnsi="Times New Roman"/>
          <w:b/>
          <w:sz w:val="24"/>
          <w:szCs w:val="24"/>
        </w:rPr>
        <w:t>и</w:t>
      </w:r>
      <w:r w:rsidRPr="00A90A0C">
        <w:rPr>
          <w:rFonts w:ascii="Times New Roman" w:hAnsi="Times New Roman"/>
          <w:b/>
          <w:sz w:val="24"/>
          <w:szCs w:val="24"/>
        </w:rPr>
        <w:t xml:space="preserve"> 34.02.01 Сестринское дело</w:t>
      </w:r>
    </w:p>
    <w:bookmarkEnd w:id="0"/>
    <w:p w:rsidR="00A90A0C" w:rsidRPr="00A90A0C" w:rsidRDefault="00A90A0C" w:rsidP="00A90A0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686"/>
        <w:gridCol w:w="6946"/>
      </w:tblGrid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N </w:t>
            </w:r>
            <w:proofErr w:type="gramStart"/>
            <w:r w:rsidRPr="000C3FCD">
              <w:rPr>
                <w:rFonts w:ascii="Times New Roman" w:hAnsi="Times New Roman"/>
              </w:rPr>
              <w:t>п</w:t>
            </w:r>
            <w:proofErr w:type="gramEnd"/>
            <w:r w:rsidRPr="000C3FCD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E50147" w:rsidP="009C7A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90A0C" w:rsidRPr="000C3FCD">
              <w:rPr>
                <w:rFonts w:ascii="Times New Roman" w:hAnsi="Times New Roman"/>
              </w:rPr>
              <w:t>аименование предмета, дисциплины (модуля) в соответствии с учебным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E50147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</w:t>
            </w:r>
            <w:r w:rsidR="00E50147">
              <w:rPr>
                <w:rFonts w:ascii="Times New Roman" w:hAnsi="Times New Roman"/>
              </w:rPr>
              <w:t>ческой культуры и спорта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основного оборудования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иностранного языка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A90A0C">
            <w:pPr>
              <w:rPr>
                <w:rFonts w:ascii="Times New Roman" w:hAnsi="Times New Roman"/>
                <w:sz w:val="24"/>
                <w:szCs w:val="24"/>
              </w:rPr>
            </w:pPr>
            <w:r w:rsidRPr="000C3FCD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0C3FCD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0C3FCD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A90A0C" w:rsidRPr="000C3FCD" w:rsidRDefault="00A90A0C" w:rsidP="00A90A0C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Математика, алгебра, начала математического анализа, 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математики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физики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многофункциональное устройство, средства звуковоспроизведения. </w:t>
            </w:r>
            <w:proofErr w:type="gramStart"/>
            <w:r w:rsidRPr="000C3FCD">
              <w:rPr>
                <w:rFonts w:ascii="Times New Roman" w:hAnsi="Times New Roman"/>
              </w:rPr>
              <w:t xml:space="preserve">Вольтметры, амперметры, ваттметры, динамометры, психрометр, реостаты, резисторы, выпрямители </w:t>
            </w:r>
            <w:r w:rsidRPr="000C3FCD">
              <w:rPr>
                <w:rFonts w:ascii="Times New Roman" w:hAnsi="Times New Roman"/>
              </w:rPr>
              <w:lastRenderedPageBreak/>
              <w:t>тока, модели кристаллических решеток, модель двигателя внутреннего сгорания, трансформатор, прибор для демонстрации правила Ленца, прибор демонстрационный вращения рамки с током в магнитном поле, электромагнит, калориметры, микрометр, набор по геометрической оптике, прибор для определения световой волны, модель электродвигателя, синхр</w:t>
            </w:r>
            <w:r>
              <w:rPr>
                <w:rFonts w:ascii="Times New Roman" w:hAnsi="Times New Roman"/>
              </w:rPr>
              <w:t>онный двигатель.</w:t>
            </w:r>
            <w:proofErr w:type="gramEnd"/>
            <w:r>
              <w:rPr>
                <w:rFonts w:ascii="Times New Roman" w:hAnsi="Times New Roman"/>
              </w:rPr>
              <w:t xml:space="preserve">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0C3FCD">
              <w:rPr>
                <w:rFonts w:ascii="Times New Roman" w:hAnsi="Times New Roman"/>
              </w:rPr>
              <w:t>дартс</w:t>
            </w:r>
            <w:proofErr w:type="spellEnd"/>
            <w:r w:rsidRPr="000C3FCD">
              <w:rPr>
                <w:rFonts w:ascii="Times New Roman" w:hAnsi="Times New Roman"/>
              </w:rPr>
              <w:t xml:space="preserve">. </w:t>
            </w:r>
            <w:proofErr w:type="gramStart"/>
            <w:r w:rsidRPr="000C3FCD">
              <w:rPr>
                <w:rFonts w:ascii="Times New Roman" w:hAnsi="Times New Roman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географии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0C3FCD">
              <w:rPr>
                <w:rFonts w:ascii="Times New Roman" w:hAnsi="Times New Roman"/>
              </w:rPr>
              <w:t>графопроектор</w:t>
            </w:r>
            <w:proofErr w:type="spellEnd"/>
            <w:r w:rsidRPr="000C3FCD">
              <w:rPr>
                <w:rFonts w:ascii="Times New Roman" w:hAnsi="Times New Roman"/>
              </w:rPr>
              <w:t>.</w:t>
            </w:r>
            <w:proofErr w:type="gramEnd"/>
            <w:r w:rsidRPr="000C3FCD">
              <w:rPr>
                <w:rFonts w:ascii="Times New Roman" w:hAnsi="Times New Roman"/>
              </w:rPr>
              <w:t xml:space="preserve">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гигиены и экологии человека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0C3FCD">
              <w:rPr>
                <w:rFonts w:ascii="Times New Roman" w:hAnsi="Times New Roman"/>
              </w:rPr>
              <w:t>графопроектор</w:t>
            </w:r>
            <w:proofErr w:type="spellEnd"/>
            <w:r w:rsidRPr="000C3FCD">
              <w:rPr>
                <w:rFonts w:ascii="Times New Roman" w:hAnsi="Times New Roman"/>
              </w:rPr>
              <w:t>.</w:t>
            </w:r>
            <w:proofErr w:type="gramEnd"/>
            <w:r w:rsidRPr="000C3FCD">
              <w:rPr>
                <w:rFonts w:ascii="Times New Roman" w:hAnsi="Times New Roman"/>
              </w:rPr>
              <w:t xml:space="preserve">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Лаборатория информатики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A90A0C">
            <w:pPr>
              <w:rPr>
                <w:rFonts w:ascii="Times New Roman" w:hAnsi="Times New Roman"/>
                <w:sz w:val="24"/>
                <w:szCs w:val="24"/>
              </w:rPr>
            </w:pPr>
            <w:r w:rsidRPr="000C3FCD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A90A0C" w:rsidRPr="000C3FCD" w:rsidRDefault="00A90A0C" w:rsidP="00A90A0C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химии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Компьютер, телевизор. Шкаф вытяжной, дистиллятор,  термостат, муфельная печь</w:t>
            </w:r>
            <w:proofErr w:type="gramStart"/>
            <w:r w:rsidRPr="000C3FCD">
              <w:rPr>
                <w:rFonts w:ascii="Times New Roman" w:hAnsi="Times New Roman"/>
              </w:rPr>
              <w:t>.</w:t>
            </w:r>
            <w:proofErr w:type="gramEnd"/>
            <w:r w:rsidRPr="000C3FCD">
              <w:rPr>
                <w:rFonts w:ascii="Times New Roman" w:hAnsi="Times New Roman"/>
              </w:rPr>
              <w:t xml:space="preserve"> </w:t>
            </w:r>
            <w:proofErr w:type="gramStart"/>
            <w:r w:rsidRPr="000C3FCD">
              <w:rPr>
                <w:rFonts w:ascii="Times New Roman" w:hAnsi="Times New Roman"/>
              </w:rPr>
              <w:t>з</w:t>
            </w:r>
            <w:proofErr w:type="gramEnd"/>
            <w:r w:rsidRPr="000C3FCD">
              <w:rPr>
                <w:rFonts w:ascii="Times New Roman" w:hAnsi="Times New Roman"/>
              </w:rPr>
              <w:t xml:space="preserve">онт вытяжной, </w:t>
            </w:r>
            <w:proofErr w:type="spellStart"/>
            <w:r w:rsidRPr="000C3FCD">
              <w:rPr>
                <w:rFonts w:ascii="Times New Roman" w:hAnsi="Times New Roman"/>
              </w:rPr>
              <w:t>графопроектор</w:t>
            </w:r>
            <w:proofErr w:type="spellEnd"/>
            <w:r w:rsidRPr="000C3FCD">
              <w:rPr>
                <w:rFonts w:ascii="Times New Roman" w:hAnsi="Times New Roman"/>
              </w:rPr>
              <w:t>, весы электронные лабораторные, микроскопы.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A90A0C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микробиологии и иммунологии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Компьютер, телевизор. Шкаф вытяжной, дистиллятор,  термостат, муфельная печь</w:t>
            </w:r>
            <w:proofErr w:type="gramStart"/>
            <w:r w:rsidRPr="000C3FCD">
              <w:rPr>
                <w:rFonts w:ascii="Times New Roman" w:hAnsi="Times New Roman"/>
              </w:rPr>
              <w:t>.</w:t>
            </w:r>
            <w:proofErr w:type="gramEnd"/>
            <w:r w:rsidRPr="000C3FCD">
              <w:rPr>
                <w:rFonts w:ascii="Times New Roman" w:hAnsi="Times New Roman"/>
              </w:rPr>
              <w:t xml:space="preserve"> </w:t>
            </w:r>
            <w:proofErr w:type="gramStart"/>
            <w:r w:rsidRPr="000C3FCD">
              <w:rPr>
                <w:rFonts w:ascii="Times New Roman" w:hAnsi="Times New Roman"/>
              </w:rPr>
              <w:t>з</w:t>
            </w:r>
            <w:proofErr w:type="gramEnd"/>
            <w:r w:rsidRPr="000C3FCD">
              <w:rPr>
                <w:rFonts w:ascii="Times New Roman" w:hAnsi="Times New Roman"/>
              </w:rPr>
              <w:t xml:space="preserve">онт вытяжной, </w:t>
            </w:r>
            <w:proofErr w:type="spellStart"/>
            <w:r w:rsidRPr="000C3FCD">
              <w:rPr>
                <w:rFonts w:ascii="Times New Roman" w:hAnsi="Times New Roman"/>
              </w:rPr>
              <w:t>графопроектор</w:t>
            </w:r>
            <w:proofErr w:type="spellEnd"/>
            <w:r w:rsidRPr="000C3FCD">
              <w:rPr>
                <w:rFonts w:ascii="Times New Roman" w:hAnsi="Times New Roman"/>
              </w:rPr>
              <w:t xml:space="preserve">, весы </w:t>
            </w:r>
            <w:r w:rsidRPr="000C3FCD">
              <w:rPr>
                <w:rFonts w:ascii="Times New Roman" w:hAnsi="Times New Roman"/>
              </w:rPr>
              <w:lastRenderedPageBreak/>
              <w:t>электронные лабораторные, микроскопы.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истории и основ философии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истории и основ философии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иностранного языка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A" w:rsidRPr="000C3FCD" w:rsidRDefault="00143F9A" w:rsidP="00143F9A">
            <w:pPr>
              <w:rPr>
                <w:rFonts w:ascii="Times New Roman" w:hAnsi="Times New Roman"/>
                <w:sz w:val="24"/>
                <w:szCs w:val="24"/>
              </w:rPr>
            </w:pPr>
            <w:r w:rsidRPr="000C3FCD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0C3FCD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0C3FCD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A90A0C" w:rsidRPr="000C3FCD" w:rsidRDefault="00143F9A" w:rsidP="00143F9A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0C3FCD">
              <w:rPr>
                <w:rFonts w:ascii="Times New Roman" w:hAnsi="Times New Roman"/>
              </w:rPr>
              <w:t>дартс</w:t>
            </w:r>
            <w:proofErr w:type="spellEnd"/>
            <w:r w:rsidRPr="000C3FCD">
              <w:rPr>
                <w:rFonts w:ascii="Times New Roman" w:hAnsi="Times New Roman"/>
              </w:rPr>
              <w:t xml:space="preserve">. </w:t>
            </w:r>
            <w:proofErr w:type="gramStart"/>
            <w:r w:rsidRPr="000C3FCD">
              <w:rPr>
                <w:rFonts w:ascii="Times New Roman" w:hAnsi="Times New Roman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Русский язык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Методика исследовательской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математики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A" w:rsidRPr="000C3FCD" w:rsidRDefault="00143F9A" w:rsidP="00143F9A">
            <w:pPr>
              <w:rPr>
                <w:rFonts w:ascii="Times New Roman" w:hAnsi="Times New Roman"/>
                <w:sz w:val="24"/>
                <w:szCs w:val="24"/>
              </w:rPr>
            </w:pPr>
            <w:r w:rsidRPr="000C3FCD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A90A0C" w:rsidRPr="000C3FCD" w:rsidRDefault="00143F9A" w:rsidP="00143F9A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латинского языка с медицинской терминологией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латинского языка с медицинской терминологией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 для презентаций: компьютер, проектор, экран, средства звуковоспроизведения, </w:t>
            </w:r>
            <w:r w:rsidRPr="000C3FCD">
              <w:rPr>
                <w:rFonts w:ascii="Times New Roman" w:hAnsi="Times New Roman"/>
              </w:rPr>
              <w:lastRenderedPageBreak/>
              <w:t>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Анатомия и физиология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анатомии и физиологии человека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патологии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патологии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Генетика человека с основами медицинской генетики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генетики человека с основами медицинской генетики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Гигиена и экология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гигиены и экологии человека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0C3FCD">
              <w:rPr>
                <w:rFonts w:ascii="Times New Roman" w:hAnsi="Times New Roman"/>
              </w:rPr>
              <w:t>графопроектор</w:t>
            </w:r>
            <w:proofErr w:type="spellEnd"/>
            <w:r w:rsidRPr="000C3FCD">
              <w:rPr>
                <w:rFonts w:ascii="Times New Roman" w:hAnsi="Times New Roman"/>
              </w:rPr>
              <w:t>.</w:t>
            </w:r>
            <w:proofErr w:type="gramEnd"/>
            <w:r w:rsidRPr="000C3FCD">
              <w:rPr>
                <w:rFonts w:ascii="Times New Roman" w:hAnsi="Times New Roman"/>
              </w:rPr>
              <w:t xml:space="preserve">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микробиологии и иммунологии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микробиологии и иммунологии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Компьютер, телевизор. Шкаф вытяжной, дистиллятор,  термостат, муфельная печь</w:t>
            </w:r>
            <w:proofErr w:type="gramStart"/>
            <w:r w:rsidRPr="000C3FCD">
              <w:rPr>
                <w:rFonts w:ascii="Times New Roman" w:hAnsi="Times New Roman"/>
              </w:rPr>
              <w:t>.</w:t>
            </w:r>
            <w:proofErr w:type="gramEnd"/>
            <w:r w:rsidRPr="000C3FCD">
              <w:rPr>
                <w:rFonts w:ascii="Times New Roman" w:hAnsi="Times New Roman"/>
              </w:rPr>
              <w:t xml:space="preserve"> </w:t>
            </w:r>
            <w:proofErr w:type="gramStart"/>
            <w:r w:rsidRPr="000C3FCD">
              <w:rPr>
                <w:rFonts w:ascii="Times New Roman" w:hAnsi="Times New Roman"/>
              </w:rPr>
              <w:t>з</w:t>
            </w:r>
            <w:proofErr w:type="gramEnd"/>
            <w:r w:rsidRPr="000C3FCD">
              <w:rPr>
                <w:rFonts w:ascii="Times New Roman" w:hAnsi="Times New Roman"/>
              </w:rPr>
              <w:t xml:space="preserve">онт вытяжной, </w:t>
            </w:r>
            <w:proofErr w:type="spellStart"/>
            <w:r w:rsidRPr="000C3FCD">
              <w:rPr>
                <w:rFonts w:ascii="Times New Roman" w:hAnsi="Times New Roman"/>
              </w:rPr>
              <w:t>графопроектор</w:t>
            </w:r>
            <w:proofErr w:type="spellEnd"/>
            <w:r w:rsidRPr="000C3FCD">
              <w:rPr>
                <w:rFonts w:ascii="Times New Roman" w:hAnsi="Times New Roman"/>
              </w:rPr>
              <w:t>, весы электронные лабораторные, микроскопы.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  <w:rPr>
                <w:rFonts w:ascii="Times New Roman" w:hAnsi="Times New Roman"/>
              </w:rPr>
            </w:pPr>
            <w:r w:rsidRPr="001062C6">
              <w:rPr>
                <w:rFonts w:ascii="Times New Roman" w:hAnsi="Times New Roman"/>
              </w:rPr>
              <w:t>Кабинет фармакологии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C3FCD">
              <w:rPr>
                <w:rFonts w:ascii="Times New Roman" w:hAnsi="Times New Roman"/>
              </w:rPr>
              <w:t xml:space="preserve">Лабораторная мебель, вытяжной шкаф, вертушка для лекарственных средств, подставка для </w:t>
            </w:r>
            <w:proofErr w:type="spellStart"/>
            <w:r w:rsidRPr="000C3FCD">
              <w:rPr>
                <w:rFonts w:ascii="Times New Roman" w:hAnsi="Times New Roman"/>
              </w:rPr>
              <w:t>штангласов</w:t>
            </w:r>
            <w:proofErr w:type="spellEnd"/>
            <w:r w:rsidRPr="000C3FCD">
              <w:rPr>
                <w:rFonts w:ascii="Times New Roman" w:hAnsi="Times New Roman"/>
              </w:rPr>
              <w:t xml:space="preserve">, </w:t>
            </w:r>
            <w:proofErr w:type="spellStart"/>
            <w:r w:rsidRPr="000C3FCD">
              <w:rPr>
                <w:rFonts w:ascii="Times New Roman" w:hAnsi="Times New Roman"/>
              </w:rPr>
              <w:t>бюреточная</w:t>
            </w:r>
            <w:proofErr w:type="spellEnd"/>
            <w:r w:rsidRPr="000C3FCD">
              <w:rPr>
                <w:rFonts w:ascii="Times New Roman" w:hAnsi="Times New Roman"/>
              </w:rPr>
              <w:t xml:space="preserve"> система, сушильный шкаф, весы аналитические, весы механические, весы аптекарские, весы лабораторные, термостат, холодильник, гигрометр</w:t>
            </w:r>
            <w:proofErr w:type="gramEnd"/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Общественное здоровье и здравоохранение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общественного здоровья и здравоохранения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психологии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экономики и управления в здравоохранении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Здоровый человек и его окружение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общественного здоровья и здравоохранения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профилактики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сестринского 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</w:t>
            </w:r>
            <w:r w:rsidRPr="000C3FCD">
              <w:rPr>
                <w:rFonts w:ascii="Times New Roman" w:hAnsi="Times New Roman"/>
              </w:rPr>
              <w:lastRenderedPageBreak/>
              <w:t>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Сестринский уход при различных заболеваниях и состояниях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сестринского 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реабилитации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Основы реаниматологии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реаниматологии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основ реаниматологии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 xml:space="preserve">Модели: головы, печени, матки, уха человека, желудка, сердца, почки, </w:t>
            </w:r>
            <w:r w:rsidRPr="000C3FCD">
              <w:rPr>
                <w:rFonts w:ascii="Times New Roman" w:hAnsi="Times New Roman"/>
              </w:rPr>
              <w:lastRenderedPageBreak/>
              <w:t>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Теория и практика сестринского 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сестринского 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Безопасная среда для пациента и персонала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общественного здоровья и здравоохранения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  <w:tr w:rsidR="00A90A0C" w:rsidRPr="000C3FCD" w:rsidTr="00E50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A90A0C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Технология оказания медицинских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1062C6" w:rsidRDefault="00A90A0C" w:rsidP="00143F9A">
            <w:pPr>
              <w:pStyle w:val="a4"/>
            </w:pPr>
            <w:r w:rsidRPr="001062C6">
              <w:rPr>
                <w:rFonts w:ascii="Times New Roman" w:hAnsi="Times New Roman"/>
              </w:rPr>
              <w:t>Кабинет сестринского 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C" w:rsidRPr="000C3FCD" w:rsidRDefault="00143F9A" w:rsidP="009C7A79">
            <w:pPr>
              <w:pStyle w:val="a4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Видеопроекционное оборудование: компьютер, проектор, экран, устройства звуковоспроизведения, принтер. Торс бесполый, сердце человека, глаз человека увеличением в 5 раз. </w:t>
            </w:r>
            <w:proofErr w:type="gramStart"/>
            <w:r w:rsidRPr="000C3FCD">
              <w:rPr>
                <w:rFonts w:ascii="Times New Roman" w:hAnsi="Times New Roman"/>
              </w:rPr>
              <w:t>Модели: головы, печени, матки, уха человека, желудка, сердца, почки, мочевыделительной системы, Таз мужской и женский.</w:t>
            </w:r>
            <w:proofErr w:type="gramEnd"/>
            <w:r w:rsidRPr="000C3FCD">
              <w:rPr>
                <w:rFonts w:ascii="Times New Roman" w:hAnsi="Times New Roman"/>
              </w:rPr>
              <w:t xml:space="preserve"> Мышцы туловища человека. Органы грудной и брюшной полости. Демонстрационный набор генетики групп крови. Столы процедурные, кушетка, ростомер, весы, медицинский инструментарий. Учебная мебель</w:t>
            </w:r>
          </w:p>
        </w:tc>
      </w:tr>
    </w:tbl>
    <w:p w:rsidR="003854CA" w:rsidRDefault="001062C6"/>
    <w:sectPr w:rsidR="003854CA" w:rsidSect="00A90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9"/>
    <w:rsid w:val="001062C6"/>
    <w:rsid w:val="00143F9A"/>
    <w:rsid w:val="002605DC"/>
    <w:rsid w:val="005D3979"/>
    <w:rsid w:val="0062226F"/>
    <w:rsid w:val="00A90A0C"/>
    <w:rsid w:val="00CB3F4C"/>
    <w:rsid w:val="00E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0A0C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A90A0C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0A0C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A90A0C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6</cp:revision>
  <dcterms:created xsi:type="dcterms:W3CDTF">2016-12-12T12:03:00Z</dcterms:created>
  <dcterms:modified xsi:type="dcterms:W3CDTF">2016-12-12T12:27:00Z</dcterms:modified>
</cp:coreProperties>
</file>